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B24A" w14:textId="1CDCAB26" w:rsidR="0009287C" w:rsidRDefault="006715DB" w:rsidP="003A3BFD">
      <w:pPr>
        <w:spacing w:after="0" w:line="240" w:lineRule="auto"/>
      </w:pPr>
      <w:r>
        <w:t>Junaluska General Meeting</w:t>
      </w:r>
    </w:p>
    <w:p w14:paraId="589E8062" w14:textId="3ED1ECCA" w:rsidR="006715DB" w:rsidRDefault="0075554A" w:rsidP="003A3BFD">
      <w:pPr>
        <w:spacing w:after="0" w:line="240" w:lineRule="auto"/>
      </w:pPr>
      <w:r>
        <w:t>V</w:t>
      </w:r>
      <w:r w:rsidR="00813681">
        <w:t xml:space="preserve">IA </w:t>
      </w:r>
      <w:r w:rsidR="00BB6072">
        <w:t>ZOOM</w:t>
      </w:r>
    </w:p>
    <w:p w14:paraId="0E1EB52E" w14:textId="326006A7" w:rsidR="00781DD3" w:rsidRDefault="00BB6072" w:rsidP="00746F38">
      <w:pPr>
        <w:spacing w:after="0" w:line="240" w:lineRule="auto"/>
      </w:pPr>
      <w:r>
        <w:t>April</w:t>
      </w:r>
      <w:r w:rsidR="000E2DFF">
        <w:t xml:space="preserve"> 7, </w:t>
      </w:r>
      <w:r w:rsidR="00781DD3">
        <w:t>2021</w:t>
      </w:r>
    </w:p>
    <w:p w14:paraId="28EC03CB" w14:textId="77777777" w:rsidR="00746F38" w:rsidRDefault="00746F38" w:rsidP="00746F38">
      <w:pPr>
        <w:spacing w:after="0" w:line="240" w:lineRule="auto"/>
      </w:pPr>
    </w:p>
    <w:p w14:paraId="6B6F65E3" w14:textId="27CBF12C" w:rsidR="00E00F36" w:rsidRDefault="0060761B" w:rsidP="003A3BFD">
      <w:pPr>
        <w:spacing w:after="120" w:line="240" w:lineRule="auto"/>
      </w:pPr>
      <w:r>
        <w:t xml:space="preserve">Nancy Hood, </w:t>
      </w:r>
      <w:r w:rsidR="005B474D">
        <w:t>p</w:t>
      </w:r>
      <w:r w:rsidR="007E0B29">
        <w:t>resident of the Junaluskans, called the April General Meeting to order.</w:t>
      </w:r>
    </w:p>
    <w:p w14:paraId="55EFF2D5" w14:textId="2140767D" w:rsidR="007E0B29" w:rsidRDefault="00284026" w:rsidP="003A3BFD">
      <w:pPr>
        <w:spacing w:after="120" w:line="240" w:lineRule="auto"/>
      </w:pPr>
      <w:r>
        <w:t xml:space="preserve">Hilda Ryan </w:t>
      </w:r>
      <w:r w:rsidR="003A7A0F">
        <w:t>gave the Caring and Sharing repo</w:t>
      </w:r>
      <w:r w:rsidR="00CC71B8">
        <w:t>rt</w:t>
      </w:r>
      <w:r w:rsidR="00620B7E">
        <w:t xml:space="preserve">.  She </w:t>
      </w:r>
      <w:r w:rsidR="001B6266">
        <w:t>has sent cards to the following:</w:t>
      </w:r>
    </w:p>
    <w:p w14:paraId="410E50B5" w14:textId="401CA507" w:rsidR="001B6266" w:rsidRDefault="00D225DB" w:rsidP="00A3104A">
      <w:pPr>
        <w:spacing w:after="0" w:line="240" w:lineRule="auto"/>
        <w:ind w:left="720"/>
      </w:pPr>
      <w:r>
        <w:t xml:space="preserve">Judy Parsons on the death of her </w:t>
      </w:r>
      <w:r w:rsidR="00052927">
        <w:t>mother.</w:t>
      </w:r>
    </w:p>
    <w:p w14:paraId="25F3C3AE" w14:textId="614330DD" w:rsidR="007D2D57" w:rsidRDefault="007D2D57" w:rsidP="00A3104A">
      <w:pPr>
        <w:spacing w:after="0" w:line="240" w:lineRule="auto"/>
        <w:ind w:left="720"/>
      </w:pPr>
      <w:r>
        <w:t>Martha Ballard</w:t>
      </w:r>
      <w:r w:rsidR="00560926">
        <w:t>, on the death of her mother, Evelyn Johnson.</w:t>
      </w:r>
    </w:p>
    <w:p w14:paraId="3F4E8921" w14:textId="6D7E1A07" w:rsidR="00052927" w:rsidRDefault="00416822" w:rsidP="00A3104A">
      <w:pPr>
        <w:spacing w:after="0" w:line="240" w:lineRule="auto"/>
        <w:ind w:left="720"/>
      </w:pPr>
      <w:r>
        <w:t>Rex Gibbs on the death of his mother</w:t>
      </w:r>
      <w:r w:rsidR="005C57D4">
        <w:t>.</w:t>
      </w:r>
    </w:p>
    <w:p w14:paraId="6AD0AB4D" w14:textId="73B33B79" w:rsidR="00CF6037" w:rsidRDefault="00B46BF1" w:rsidP="00A3104A">
      <w:pPr>
        <w:spacing w:after="0" w:line="240" w:lineRule="auto"/>
        <w:ind w:left="720"/>
      </w:pPr>
      <w:r>
        <w:t>Loy Lilley</w:t>
      </w:r>
      <w:r w:rsidR="00117F2A">
        <w:t xml:space="preserve"> </w:t>
      </w:r>
      <w:r w:rsidR="00CF6037">
        <w:t>on the death of his wife, Janet</w:t>
      </w:r>
      <w:r w:rsidR="00596895">
        <w:t>.</w:t>
      </w:r>
    </w:p>
    <w:p w14:paraId="3DFD93B5" w14:textId="141CD427" w:rsidR="00596895" w:rsidRDefault="00BD3807" w:rsidP="00A3104A">
      <w:pPr>
        <w:spacing w:after="0" w:line="240" w:lineRule="auto"/>
        <w:ind w:left="720"/>
      </w:pPr>
      <w:r>
        <w:t>George Fields on the death of his daughter, Grier.</w:t>
      </w:r>
    </w:p>
    <w:p w14:paraId="3103883A" w14:textId="06DE26B9" w:rsidR="00BD3807" w:rsidRDefault="00F341F9" w:rsidP="00A3104A">
      <w:pPr>
        <w:spacing w:after="0" w:line="240" w:lineRule="auto"/>
        <w:ind w:left="720"/>
      </w:pPr>
      <w:r>
        <w:t xml:space="preserve">Kathy McNeil </w:t>
      </w:r>
      <w:r w:rsidR="000B3C00">
        <w:t>for her ongoing cancer treatment.</w:t>
      </w:r>
    </w:p>
    <w:p w14:paraId="13802FE5" w14:textId="74164538" w:rsidR="000B3C00" w:rsidRDefault="00D67E86" w:rsidP="00A3104A">
      <w:pPr>
        <w:spacing w:after="0" w:line="240" w:lineRule="auto"/>
        <w:ind w:left="720"/>
      </w:pPr>
      <w:r>
        <w:t>Willie Hubbard on his ongoing cancer treatment.</w:t>
      </w:r>
    </w:p>
    <w:p w14:paraId="156A582D" w14:textId="176AD3CC" w:rsidR="00D67E86" w:rsidRDefault="00E5660B" w:rsidP="00A3104A">
      <w:pPr>
        <w:spacing w:after="0" w:line="240" w:lineRule="auto"/>
        <w:ind w:left="720"/>
      </w:pPr>
      <w:r>
        <w:t>Betty Lou Hubbard, home following a stroke.</w:t>
      </w:r>
    </w:p>
    <w:p w14:paraId="784BE95D" w14:textId="29ED85DB" w:rsidR="00E5660B" w:rsidRDefault="00C4044D" w:rsidP="00A3104A">
      <w:pPr>
        <w:spacing w:after="0" w:line="240" w:lineRule="auto"/>
        <w:ind w:left="720"/>
      </w:pPr>
      <w:r>
        <w:t>Jean Pate, recovering from stroke.</w:t>
      </w:r>
    </w:p>
    <w:p w14:paraId="1834F475" w14:textId="047E89C2" w:rsidR="00C4044D" w:rsidRDefault="00C4044D" w:rsidP="005E5E40">
      <w:pPr>
        <w:spacing w:after="120" w:line="240" w:lineRule="auto"/>
        <w:ind w:left="720"/>
      </w:pPr>
      <w:r>
        <w:t>Steve Berwager led the group in prayer.</w:t>
      </w:r>
    </w:p>
    <w:p w14:paraId="4992A3D1" w14:textId="21E21121" w:rsidR="00C4044D" w:rsidRDefault="00C4044D" w:rsidP="005E5E40">
      <w:pPr>
        <w:spacing w:after="120" w:line="240" w:lineRule="auto"/>
      </w:pPr>
      <w:r>
        <w:t>Bill Lowry gave the following Junaluska Moment.</w:t>
      </w:r>
    </w:p>
    <w:p w14:paraId="3846A34F" w14:textId="77777777" w:rsidR="008B7EBC" w:rsidRPr="00546F80" w:rsidRDefault="008B7EBC" w:rsidP="0039472C">
      <w:pPr>
        <w:spacing w:after="0" w:line="240" w:lineRule="auto"/>
        <w:jc w:val="center"/>
        <w:rPr>
          <w:sz w:val="24"/>
          <w:szCs w:val="24"/>
        </w:rPr>
      </w:pPr>
      <w:r w:rsidRPr="00546F80">
        <w:rPr>
          <w:sz w:val="24"/>
          <w:szCs w:val="24"/>
        </w:rPr>
        <w:t>CENENNIAL MOMENT #65</w:t>
      </w:r>
    </w:p>
    <w:p w14:paraId="0C01591B" w14:textId="77777777" w:rsidR="008B7EBC" w:rsidRPr="000C7CFB" w:rsidRDefault="008B7EBC" w:rsidP="002A2749">
      <w:pPr>
        <w:spacing w:after="0" w:line="240" w:lineRule="auto"/>
        <w:rPr>
          <w:sz w:val="16"/>
          <w:szCs w:val="16"/>
        </w:rPr>
      </w:pPr>
    </w:p>
    <w:p w14:paraId="41DA68B5" w14:textId="6BE22E60" w:rsidR="008B7EBC" w:rsidRPr="002A2749" w:rsidRDefault="008B7EBC" w:rsidP="002A2749">
      <w:pPr>
        <w:spacing w:after="120" w:line="240" w:lineRule="auto"/>
      </w:pPr>
      <w:r w:rsidRPr="002A2749">
        <w:t>In November of 1953, the president of the</w:t>
      </w:r>
      <w:r w:rsidR="00D161B2" w:rsidRPr="002A2749">
        <w:t xml:space="preserve"> </w:t>
      </w:r>
      <w:r w:rsidRPr="002A2749">
        <w:t xml:space="preserve">Board of Trustees set up a study committee and named Dr. Embree Blackard as chairman. The committee met the following year in February. Present at the meeting were members of the committee and one other person. That person was a man named Kermit Hunter. Hunter was a well-known playwright. He was noted for having written two famous outdoor dramas, </w:t>
      </w:r>
      <w:r w:rsidRPr="002A2749">
        <w:rPr>
          <w:i/>
          <w:iCs/>
        </w:rPr>
        <w:t>Unto These Hills</w:t>
      </w:r>
      <w:r w:rsidRPr="002A2749">
        <w:t xml:space="preserve"> which opened in 1950 and </w:t>
      </w:r>
      <w:r w:rsidRPr="002A2749">
        <w:rPr>
          <w:i/>
          <w:iCs/>
        </w:rPr>
        <w:t xml:space="preserve">Horn I the West in </w:t>
      </w:r>
      <w:r w:rsidRPr="002A2749">
        <w:t>1953. You see, at the 1953 meeting the committee was given the following responsibility. The minutes state that the committee was “to consider the matter of the development and presentation of a religious drama at Lake Junaluska and to report our findings and certain recommendations to the…Board of Trustees.</w:t>
      </w:r>
    </w:p>
    <w:p w14:paraId="72EFAE42" w14:textId="77777777" w:rsidR="008B7EBC" w:rsidRPr="002A2749" w:rsidRDefault="008B7EBC" w:rsidP="002A2749">
      <w:pPr>
        <w:spacing w:after="120" w:line="240" w:lineRule="auto"/>
      </w:pPr>
      <w:r w:rsidRPr="002A2749">
        <w:t>At the meeting among other matters discussed, were whether such a drama would adversely affect the Cherokee drama. The general opinion (including that of Mr. Hunter) was that it would not.</w:t>
      </w:r>
    </w:p>
    <w:p w14:paraId="5B720D6D" w14:textId="5A8CA9AF" w:rsidR="008B7EBC" w:rsidRPr="002A2749" w:rsidRDefault="008B7EBC" w:rsidP="002A2749">
      <w:pPr>
        <w:spacing w:after="120" w:line="240" w:lineRule="auto"/>
      </w:pPr>
      <w:r w:rsidRPr="002A2749">
        <w:t>The matter of a theme was discussed. It was decided that the theme would be the life of St. Paul.</w:t>
      </w:r>
    </w:p>
    <w:p w14:paraId="5EE31884" w14:textId="0F38ECC8" w:rsidR="008B7EBC" w:rsidRPr="002A2749" w:rsidRDefault="008B7EBC" w:rsidP="002A2749">
      <w:pPr>
        <w:spacing w:after="120" w:line="240" w:lineRule="auto"/>
      </w:pPr>
      <w:r w:rsidRPr="002A2749">
        <w:t>Dr Blackard then asked Mr. Kermit Hunter if he could be available to prepare the script. Mr. Hunter replied that he would be happy to do so.</w:t>
      </w:r>
    </w:p>
    <w:p w14:paraId="6113B9D8" w14:textId="4597E065" w:rsidR="008B7EBC" w:rsidRPr="002A2749" w:rsidRDefault="008B7EBC" w:rsidP="002A2749">
      <w:pPr>
        <w:spacing w:after="120" w:line="240" w:lineRule="auto"/>
      </w:pPr>
      <w:r w:rsidRPr="002A2749">
        <w:t xml:space="preserve">Then there was the matter of where to stage such a production. Again, after much discussion, the location Dr. Elmer Clark suggested </w:t>
      </w:r>
      <w:r w:rsidR="00EB6E74">
        <w:t xml:space="preserve">was </w:t>
      </w:r>
      <w:r w:rsidRPr="002A2749">
        <w:t xml:space="preserve">that the outdoor theatre could be at the location of the golf course. It would require an amphitheater with a seating capacity of 2,500 and a parking area for 1,000 cars. The cost of such construction and the first year’s operation was estimated to be $ 200,000.   It was further suggested that the drama might be ready in June of 1955.  </w:t>
      </w:r>
    </w:p>
    <w:p w14:paraId="033A1B18" w14:textId="683736D4" w:rsidR="008B7EBC" w:rsidRPr="002A2749" w:rsidRDefault="008B7EBC" w:rsidP="002A2749">
      <w:pPr>
        <w:spacing w:after="120" w:line="240" w:lineRule="auto"/>
      </w:pPr>
      <w:r w:rsidRPr="002A2749">
        <w:t xml:space="preserve">In July of 1954, the report of the committee was presented, received, and referred to the executive committee of the trustees.  There was a vote of thanks given to the committee.  That was the end of that…well not quite… the idea came up again in August of 1967. </w:t>
      </w:r>
      <w:r w:rsidR="000274E9" w:rsidRPr="002A2749">
        <w:t>Again,</w:t>
      </w:r>
      <w:r w:rsidRPr="002A2749">
        <w:t xml:space="preserve"> Kermit Hunter was consulted.  But nothing </w:t>
      </w:r>
      <w:r w:rsidR="007C69DB" w:rsidRPr="002A2749">
        <w:t>ever resulted</w:t>
      </w:r>
      <w:r w:rsidRPr="002A2749">
        <w:t xml:space="preserve">. It </w:t>
      </w:r>
      <w:r w:rsidR="000274E9" w:rsidRPr="002A2749">
        <w:t>remained</w:t>
      </w:r>
      <w:r w:rsidRPr="002A2749">
        <w:t xml:space="preserve"> to this day, just an </w:t>
      </w:r>
      <w:r w:rsidR="000274E9" w:rsidRPr="002A2749">
        <w:t>interesting part</w:t>
      </w:r>
      <w:r w:rsidRPr="002A2749">
        <w:t xml:space="preserve"> if our history.</w:t>
      </w:r>
    </w:p>
    <w:p w14:paraId="77D6D47D" w14:textId="68CB5599" w:rsidR="009A010B" w:rsidRDefault="008B7EBC" w:rsidP="00590203">
      <w:pPr>
        <w:spacing w:after="120" w:line="240" w:lineRule="auto"/>
      </w:pPr>
      <w:r w:rsidRPr="002A2749">
        <w:t xml:space="preserve">Stay </w:t>
      </w:r>
      <w:r w:rsidR="000274E9" w:rsidRPr="002A2749">
        <w:t>tuned.</w:t>
      </w:r>
    </w:p>
    <w:p w14:paraId="5B9FC98A" w14:textId="77777777" w:rsidR="00590203" w:rsidRDefault="00590203" w:rsidP="00590203">
      <w:pPr>
        <w:spacing w:after="120" w:line="240" w:lineRule="auto"/>
      </w:pPr>
    </w:p>
    <w:p w14:paraId="7C7838C0" w14:textId="5D00840D" w:rsidR="00C4044D" w:rsidRDefault="00C4044D" w:rsidP="00590203">
      <w:pPr>
        <w:spacing w:after="120" w:line="240" w:lineRule="auto"/>
      </w:pPr>
      <w:r>
        <w:lastRenderedPageBreak/>
        <w:t>The Board and General Meeting minutes from March have been approved and can be found online.</w:t>
      </w:r>
    </w:p>
    <w:p w14:paraId="7F89ED8D" w14:textId="377E038E" w:rsidR="00C4044D" w:rsidRDefault="00C4044D" w:rsidP="00590203">
      <w:pPr>
        <w:spacing w:after="120" w:line="240" w:lineRule="auto"/>
      </w:pPr>
      <w:r>
        <w:t>Steve Berwager gave the Treasurer’s report.  We have received an additional $1,080.00 in memberships.  Expenses included Lake Clean Up Days, Christmas decorations, and the swan feeding program.  Balance on hand is $13,260,52.</w:t>
      </w:r>
    </w:p>
    <w:p w14:paraId="785B3247" w14:textId="23897F49" w:rsidR="00C4044D" w:rsidRDefault="00C4044D" w:rsidP="00590203">
      <w:pPr>
        <w:spacing w:after="120" w:line="240" w:lineRule="auto"/>
      </w:pPr>
      <w:r>
        <w:t>Margaret Amick, membership secretary, said there are 521 members at this time.</w:t>
      </w:r>
    </w:p>
    <w:p w14:paraId="6CE4D00F" w14:textId="3F917BDF" w:rsidR="00C4044D" w:rsidRDefault="00C4044D" w:rsidP="00590203">
      <w:pPr>
        <w:spacing w:after="120" w:line="240" w:lineRule="auto"/>
      </w:pPr>
      <w:r>
        <w:t>Jim Pearson reported on the installation of new skimmers/booms</w:t>
      </w:r>
      <w:r w:rsidR="00DF51F7">
        <w:t>.  Installation is scheduled to be finished today, April 7.</w:t>
      </w:r>
    </w:p>
    <w:p w14:paraId="4B49F307" w14:textId="1FDD8110" w:rsidR="00DF51F7" w:rsidRDefault="00DF51F7" w:rsidP="00590203">
      <w:pPr>
        <w:spacing w:after="120" w:line="240" w:lineRule="auto"/>
      </w:pPr>
      <w:r>
        <w:t>The swans have three nests on the Lake</w:t>
      </w:r>
      <w:r w:rsidR="00EE1217">
        <w:t>,</w:t>
      </w:r>
      <w:r>
        <w:t xml:space="preserve"> and eaglets have hatched.</w:t>
      </w:r>
    </w:p>
    <w:p w14:paraId="5D39E715" w14:textId="1A5E6C14" w:rsidR="00DF51F7" w:rsidRDefault="00DF51F7" w:rsidP="00590203">
      <w:pPr>
        <w:spacing w:after="120" w:line="240" w:lineRule="auto"/>
      </w:pPr>
      <w:r>
        <w:t xml:space="preserve">Up to $500.00 was </w:t>
      </w:r>
      <w:r w:rsidR="003845FF">
        <w:t>approved</w:t>
      </w:r>
      <w:r>
        <w:t xml:space="preserve"> for an outboard motor for John Johnson’s boat.  The boat is used to work on the booms and to assist with the swans.</w:t>
      </w:r>
    </w:p>
    <w:p w14:paraId="563DD2D8" w14:textId="28727E8D" w:rsidR="00DF51F7" w:rsidRDefault="00DF51F7" w:rsidP="00590203">
      <w:pPr>
        <w:spacing w:after="120" w:line="240" w:lineRule="auto"/>
      </w:pPr>
      <w:r>
        <w:t xml:space="preserve">Linda Carlson is working on boxes to be place around the Lake for prayer requests.  Also has started an online ministry for staff and employees. </w:t>
      </w:r>
      <w:r w:rsidR="00AA7CC8">
        <w:t xml:space="preserve"> </w:t>
      </w:r>
      <w:r w:rsidR="00E34CC3">
        <w:t>A</w:t>
      </w:r>
      <w:r>
        <w:t xml:space="preserve"> National Day of Prayer</w:t>
      </w:r>
      <w:r w:rsidR="00AA7CC8">
        <w:t xml:space="preserve"> event</w:t>
      </w:r>
      <w:r>
        <w:t xml:space="preserve"> is being planned for Thursday, May 6.  Further information will be coming.</w:t>
      </w:r>
    </w:p>
    <w:p w14:paraId="40A5D146" w14:textId="0DABF22C" w:rsidR="00DF51F7" w:rsidRDefault="00DF51F7" w:rsidP="00590203">
      <w:pPr>
        <w:spacing w:after="120" w:line="240" w:lineRule="auto"/>
      </w:pPr>
      <w:r>
        <w:t>Boyd Holliday of Creation Care was pleased to see the number of people helping to clean up the Lake.  The committee is working on new programs.</w:t>
      </w:r>
    </w:p>
    <w:p w14:paraId="18763430" w14:textId="48E4ACA0" w:rsidR="00DF51F7" w:rsidRDefault="00DF51F7" w:rsidP="00590203">
      <w:pPr>
        <w:spacing w:after="120" w:line="240" w:lineRule="auto"/>
      </w:pPr>
      <w:r>
        <w:t>Judy LaFountaine reminded us that the Flea Market set up will be Friday, June 11, and the Flea Market will be Saturday, June 12.</w:t>
      </w:r>
    </w:p>
    <w:p w14:paraId="07BF4793" w14:textId="71EF4AD8" w:rsidR="00DF51F7" w:rsidRDefault="00DF51F7" w:rsidP="00590203">
      <w:pPr>
        <w:spacing w:after="120" w:line="240" w:lineRule="auto"/>
      </w:pPr>
      <w:r>
        <w:t>Ken Howle</w:t>
      </w:r>
      <w:r w:rsidR="00D26E8C">
        <w:t>, Executive Director, gave an update of happenings at the Lake.</w:t>
      </w:r>
    </w:p>
    <w:p w14:paraId="04173FB3" w14:textId="2914C621" w:rsidR="00D26E8C" w:rsidRDefault="00D26E8C" w:rsidP="00590203">
      <w:pPr>
        <w:spacing w:after="120" w:line="240" w:lineRule="auto"/>
      </w:pPr>
      <w:r>
        <w:t>The Easter Sunrise service was well attended and was live broadcast.  Rev. Gina Campbell preached, and Rebecca Mathis assisted.  Roger Dowdy planned the service.</w:t>
      </w:r>
    </w:p>
    <w:p w14:paraId="1D01AE24" w14:textId="2B02097D" w:rsidR="00D26E8C" w:rsidRDefault="00D26E8C" w:rsidP="00590203">
      <w:pPr>
        <w:spacing w:after="120" w:line="240" w:lineRule="auto"/>
      </w:pPr>
      <w:r>
        <w:t>Lake Junaluska was the site of several days of C</w:t>
      </w:r>
      <w:r w:rsidR="00495CC2">
        <w:t>OVID</w:t>
      </w:r>
      <w:r>
        <w:t xml:space="preserve"> vaccinations.  Staff members assisted in greeting and checking on those getting shots.  Also, the staff handed out coupons to the Lakeside Bistro.</w:t>
      </w:r>
    </w:p>
    <w:p w14:paraId="461F4EBA" w14:textId="6975790C" w:rsidR="00D26E8C" w:rsidRDefault="00D26E8C" w:rsidP="00590203">
      <w:pPr>
        <w:spacing w:after="120" w:line="240" w:lineRule="auto"/>
      </w:pPr>
      <w:r>
        <w:t xml:space="preserve">The </w:t>
      </w:r>
      <w:r w:rsidR="00A3676E">
        <w:t>Conference Center is not as busy due to C</w:t>
      </w:r>
      <w:r w:rsidR="00FC08A3">
        <w:t>OVID</w:t>
      </w:r>
      <w:r w:rsidR="00A3676E">
        <w:t xml:space="preserve">.  </w:t>
      </w:r>
      <w:r w:rsidR="00A61B31">
        <w:t>Revenue is down.  Easter lodging was up, as well as vacation rentals.</w:t>
      </w:r>
    </w:p>
    <w:p w14:paraId="7BE742AD" w14:textId="7F3F195E" w:rsidR="00542DC8" w:rsidRDefault="00C86205" w:rsidP="00590203">
      <w:pPr>
        <w:spacing w:after="120" w:line="240" w:lineRule="auto"/>
      </w:pPr>
      <w:r>
        <w:t xml:space="preserve">Ken reported that </w:t>
      </w:r>
      <w:r w:rsidR="007121E0">
        <w:t>the trustees have approved the purchase of the World Methodist Museum</w:t>
      </w:r>
      <w:r w:rsidR="004830E5">
        <w:t xml:space="preserve"> and The Reynolds/Epworth building.  </w:t>
      </w:r>
      <w:r w:rsidR="005F4BB9">
        <w:t xml:space="preserve">Closing is set for May.  Susannah Wesley Gardens are </w:t>
      </w:r>
      <w:r w:rsidR="00A43974">
        <w:t>receiving maintenance.</w:t>
      </w:r>
    </w:p>
    <w:p w14:paraId="32BD26B5" w14:textId="27E9ADBC" w:rsidR="00A43974" w:rsidRDefault="00B519CD" w:rsidP="00590203">
      <w:pPr>
        <w:spacing w:after="120" w:line="240" w:lineRule="auto"/>
      </w:pPr>
      <w:r>
        <w:t xml:space="preserve">The beach by the pool has been expanded.  Work is ongoing to get people with an impairment </w:t>
      </w:r>
      <w:r w:rsidR="00852359">
        <w:t>access to the</w:t>
      </w:r>
      <w:r w:rsidR="00675CAD">
        <w:t xml:space="preserve"> bea</w:t>
      </w:r>
      <w:r w:rsidR="00852359">
        <w:t>ch.</w:t>
      </w:r>
      <w:r w:rsidR="00675CAD">
        <w:t xml:space="preserve">  Exploring </w:t>
      </w:r>
      <w:r w:rsidR="00A02628">
        <w:t>the possibility of expanding the sidewalk by the pool.</w:t>
      </w:r>
      <w:r w:rsidR="004144F6">
        <w:t xml:space="preserve">  At Armstrong Drive, the walkway has been repair</w:t>
      </w:r>
      <w:r w:rsidR="003F4287">
        <w:t>ed.</w:t>
      </w:r>
    </w:p>
    <w:p w14:paraId="4ABABC4B" w14:textId="58714151" w:rsidR="003F4287" w:rsidRDefault="003F4287" w:rsidP="00590203">
      <w:pPr>
        <w:spacing w:after="120" w:line="240" w:lineRule="auto"/>
      </w:pPr>
      <w:r>
        <w:t xml:space="preserve">There are currently no backboards at the gym as they have been </w:t>
      </w:r>
      <w:r w:rsidR="00992D18">
        <w:t>taken down to be repaired.</w:t>
      </w:r>
    </w:p>
    <w:p w14:paraId="0BE3B518" w14:textId="795F8C5D" w:rsidR="00FE70FD" w:rsidRDefault="00FE70FD" w:rsidP="00590203">
      <w:pPr>
        <w:spacing w:after="120" w:line="240" w:lineRule="auto"/>
      </w:pPr>
      <w:r>
        <w:t>Landscaping is being finished at the York Dining Commons.</w:t>
      </w:r>
      <w:r w:rsidR="006A3312">
        <w:t xml:space="preserve">  Work is continuing at the Biblical Gardens.</w:t>
      </w:r>
      <w:r w:rsidR="003B692D">
        <w:t xml:space="preserve">  Benches are coming near the </w:t>
      </w:r>
      <w:r w:rsidR="008A33E7">
        <w:t>Colonnade</w:t>
      </w:r>
      <w:r w:rsidR="003B692D">
        <w:t>.</w:t>
      </w:r>
      <w:r w:rsidR="00025196">
        <w:t xml:space="preserve">  Work continues at the Golf Course entrance.  18 new parking spots have been added.</w:t>
      </w:r>
      <w:r w:rsidR="00A607B4">
        <w:t xml:space="preserve">  Doors are being replaced at the Kern </w:t>
      </w:r>
      <w:r w:rsidR="00945798">
        <w:t xml:space="preserve">Building.  </w:t>
      </w:r>
      <w:r w:rsidR="00DA6654">
        <w:t xml:space="preserve">The </w:t>
      </w:r>
      <w:r w:rsidR="00945798">
        <w:t>Old Hillside Lodge is slated for repairs.</w:t>
      </w:r>
      <w:r w:rsidR="009D7855">
        <w:t xml:space="preserve">  Wood has been resealed on the Asbury Trail gazebo.</w:t>
      </w:r>
    </w:p>
    <w:p w14:paraId="05BA497E" w14:textId="09540450" w:rsidR="003B4CA0" w:rsidRDefault="003B4CA0">
      <w:r>
        <w:t>Ken included a report from Public Works.</w:t>
      </w:r>
    </w:p>
    <w:p w14:paraId="77362D9A" w14:textId="5A5DB127" w:rsidR="00F44CEB" w:rsidRPr="00F44CEB" w:rsidRDefault="00F44CEB">
      <w:pPr>
        <w:rPr>
          <w:b/>
          <w:bCs/>
        </w:rPr>
      </w:pPr>
      <w:r w:rsidRPr="00F44CEB">
        <w:rPr>
          <w:b/>
          <w:bCs/>
        </w:rPr>
        <w:tab/>
        <w:t>Tasks Completed by Public Works in March</w:t>
      </w:r>
      <w:r w:rsidR="004D7FE9">
        <w:rPr>
          <w:b/>
          <w:bCs/>
        </w:rPr>
        <w:t>:</w:t>
      </w:r>
    </w:p>
    <w:p w14:paraId="0B5F0C72" w14:textId="77777777" w:rsidR="00CA1B41" w:rsidRPr="00CA1B41" w:rsidRDefault="00CA1B41" w:rsidP="004D7FE9">
      <w:pPr>
        <w:numPr>
          <w:ilvl w:val="0"/>
          <w:numId w:val="1"/>
        </w:numPr>
        <w:spacing w:after="0" w:line="240" w:lineRule="auto"/>
      </w:pPr>
      <w:r w:rsidRPr="00CA1B41">
        <w:rPr>
          <w:b/>
          <w:bCs/>
        </w:rPr>
        <w:t>Golf Course Road</w:t>
      </w:r>
      <w:r w:rsidRPr="00CA1B41">
        <w:t xml:space="preserve"> Waterline Replacement Project (CIP) (</w:t>
      </w:r>
      <w:r w:rsidRPr="00CA1B41">
        <w:rPr>
          <w:i/>
          <w:iCs/>
        </w:rPr>
        <w:t>In-Progress)</w:t>
      </w:r>
    </w:p>
    <w:p w14:paraId="586D263D" w14:textId="77777777" w:rsidR="00CA1B41" w:rsidRPr="00CA1B41" w:rsidRDefault="00CA1B41" w:rsidP="004D7FE9">
      <w:pPr>
        <w:numPr>
          <w:ilvl w:val="0"/>
          <w:numId w:val="1"/>
        </w:numPr>
        <w:spacing w:after="0" w:line="240" w:lineRule="auto"/>
      </w:pPr>
      <w:r w:rsidRPr="00CA1B41">
        <w:lastRenderedPageBreak/>
        <w:t xml:space="preserve">Planning </w:t>
      </w:r>
      <w:r w:rsidRPr="00CA1B41">
        <w:rPr>
          <w:b/>
          <w:bCs/>
        </w:rPr>
        <w:t xml:space="preserve">Holston Village </w:t>
      </w:r>
      <w:r w:rsidRPr="00CA1B41">
        <w:t>&amp;</w:t>
      </w:r>
      <w:r w:rsidRPr="00CA1B41">
        <w:rPr>
          <w:b/>
          <w:bCs/>
        </w:rPr>
        <w:t xml:space="preserve"> Lundy Lane</w:t>
      </w:r>
      <w:r w:rsidRPr="00CA1B41">
        <w:t xml:space="preserve"> waterline project (CIP)</w:t>
      </w:r>
      <w:r w:rsidRPr="00CA1B41">
        <w:rPr>
          <w:b/>
          <w:bCs/>
        </w:rPr>
        <w:t xml:space="preserve"> </w:t>
      </w:r>
    </w:p>
    <w:p w14:paraId="6E60CE2B" w14:textId="77777777" w:rsidR="00CA1B41" w:rsidRPr="00CA1B41" w:rsidRDefault="00CA1B41" w:rsidP="004D7FE9">
      <w:pPr>
        <w:numPr>
          <w:ilvl w:val="0"/>
          <w:numId w:val="1"/>
        </w:numPr>
        <w:spacing w:after="0" w:line="240" w:lineRule="auto"/>
      </w:pPr>
      <w:r w:rsidRPr="00CA1B41">
        <w:rPr>
          <w:b/>
          <w:bCs/>
        </w:rPr>
        <w:t xml:space="preserve">Chapel Drive </w:t>
      </w:r>
      <w:r w:rsidRPr="00CA1B41">
        <w:t>sewer line replacement (CIP)</w:t>
      </w:r>
    </w:p>
    <w:p w14:paraId="12D249ED" w14:textId="77777777" w:rsidR="00CA1B41" w:rsidRPr="00CA1B41" w:rsidRDefault="00CA1B41" w:rsidP="004D7FE9">
      <w:pPr>
        <w:numPr>
          <w:ilvl w:val="0"/>
          <w:numId w:val="1"/>
        </w:numPr>
        <w:spacing w:after="0" w:line="240" w:lineRule="auto"/>
      </w:pPr>
      <w:r w:rsidRPr="00CA1B41">
        <w:rPr>
          <w:b/>
          <w:bCs/>
        </w:rPr>
        <w:t>White Dogwood</w:t>
      </w:r>
      <w:r w:rsidRPr="00CA1B41">
        <w:t xml:space="preserve"> to </w:t>
      </w:r>
      <w:r w:rsidRPr="00CA1B41">
        <w:rPr>
          <w:b/>
          <w:bCs/>
        </w:rPr>
        <w:t xml:space="preserve">County Road </w:t>
      </w:r>
      <w:r w:rsidRPr="00CA1B41">
        <w:t>sewer line replacement (CIP) unplanned</w:t>
      </w:r>
    </w:p>
    <w:p w14:paraId="286AB7C8" w14:textId="77777777" w:rsidR="00CA1B41" w:rsidRPr="00CA1B41" w:rsidRDefault="00CA1B41" w:rsidP="004D7FE9">
      <w:pPr>
        <w:numPr>
          <w:ilvl w:val="0"/>
          <w:numId w:val="1"/>
        </w:numPr>
        <w:spacing w:after="0" w:line="240" w:lineRule="auto"/>
      </w:pPr>
      <w:r w:rsidRPr="00CA1B41">
        <w:t xml:space="preserve">Erosion Control – </w:t>
      </w:r>
      <w:r w:rsidRPr="00CA1B41">
        <w:rPr>
          <w:b/>
          <w:bCs/>
        </w:rPr>
        <w:t>Memory Lane</w:t>
      </w:r>
    </w:p>
    <w:p w14:paraId="21192D5A" w14:textId="77777777" w:rsidR="00CA1B41" w:rsidRPr="00CA1B41" w:rsidRDefault="00CA1B41" w:rsidP="004D7FE9">
      <w:pPr>
        <w:numPr>
          <w:ilvl w:val="0"/>
          <w:numId w:val="1"/>
        </w:numPr>
        <w:spacing w:after="0" w:line="240" w:lineRule="auto"/>
      </w:pPr>
      <w:r w:rsidRPr="00CA1B41">
        <w:t>Re-surfacing</w:t>
      </w:r>
      <w:r w:rsidRPr="00CA1B41">
        <w:rPr>
          <w:b/>
          <w:bCs/>
        </w:rPr>
        <w:t xml:space="preserve"> – Turnipseed Lane</w:t>
      </w:r>
    </w:p>
    <w:p w14:paraId="5DEDAA4A" w14:textId="77777777" w:rsidR="00CA1B41" w:rsidRPr="00CA1B41" w:rsidRDefault="00CA1B41" w:rsidP="004D7FE9">
      <w:pPr>
        <w:numPr>
          <w:ilvl w:val="0"/>
          <w:numId w:val="1"/>
        </w:numPr>
        <w:spacing w:after="0" w:line="240" w:lineRule="auto"/>
      </w:pPr>
      <w:r w:rsidRPr="00CA1B41">
        <w:rPr>
          <w:b/>
          <w:bCs/>
        </w:rPr>
        <w:t>NCDOT Project – dialogue – Scheduled April 8 meeting</w:t>
      </w:r>
    </w:p>
    <w:p w14:paraId="01AAB580" w14:textId="77777777" w:rsidR="00CA1B41" w:rsidRPr="00CA1B41" w:rsidRDefault="00CA1B41" w:rsidP="004D7FE9">
      <w:pPr>
        <w:numPr>
          <w:ilvl w:val="0"/>
          <w:numId w:val="1"/>
        </w:numPr>
        <w:spacing w:after="0" w:line="240" w:lineRule="auto"/>
      </w:pPr>
      <w:r w:rsidRPr="00CA1B41">
        <w:t>Pothole Maintenance</w:t>
      </w:r>
    </w:p>
    <w:p w14:paraId="0D019019" w14:textId="77777777" w:rsidR="00CA1B41" w:rsidRPr="00CA1B41" w:rsidRDefault="00CA1B41" w:rsidP="004D7FE9">
      <w:pPr>
        <w:numPr>
          <w:ilvl w:val="0"/>
          <w:numId w:val="1"/>
        </w:numPr>
        <w:spacing w:after="0" w:line="240" w:lineRule="auto"/>
      </w:pPr>
      <w:r w:rsidRPr="00CA1B41">
        <w:t xml:space="preserve">Finalize </w:t>
      </w:r>
      <w:r w:rsidRPr="00CA1B41">
        <w:rPr>
          <w:b/>
          <w:bCs/>
        </w:rPr>
        <w:t>APW Website</w:t>
      </w:r>
      <w:r w:rsidRPr="00CA1B41">
        <w:t xml:space="preserve"> roll-out</w:t>
      </w:r>
    </w:p>
    <w:p w14:paraId="1001C316" w14:textId="77777777" w:rsidR="00CA1B41" w:rsidRPr="00CA1B41" w:rsidRDefault="00CA1B41" w:rsidP="004D7FE9">
      <w:pPr>
        <w:numPr>
          <w:ilvl w:val="0"/>
          <w:numId w:val="1"/>
        </w:numPr>
        <w:spacing w:after="0" w:line="240" w:lineRule="auto"/>
      </w:pPr>
      <w:r w:rsidRPr="00CA1B41">
        <w:t>Monthly Service Charge Statements (</w:t>
      </w:r>
      <w:r w:rsidRPr="00CA1B41">
        <w:rPr>
          <w:b/>
          <w:bCs/>
        </w:rPr>
        <w:t>79</w:t>
      </w:r>
      <w:r w:rsidRPr="00CA1B41">
        <w:t xml:space="preserve"> making monthly payments)</w:t>
      </w:r>
    </w:p>
    <w:p w14:paraId="2EA5EFB6" w14:textId="77777777" w:rsidR="00CA1B41" w:rsidRPr="00CA1B41" w:rsidRDefault="00CA1B41" w:rsidP="004D7FE9">
      <w:pPr>
        <w:numPr>
          <w:ilvl w:val="0"/>
          <w:numId w:val="1"/>
        </w:numPr>
        <w:spacing w:after="0" w:line="240" w:lineRule="auto"/>
      </w:pPr>
      <w:r w:rsidRPr="00CA1B41">
        <w:t xml:space="preserve">Reservoir study planning </w:t>
      </w:r>
    </w:p>
    <w:p w14:paraId="2EE9E3B6" w14:textId="77777777" w:rsidR="00CA1B41" w:rsidRPr="00CA1B41" w:rsidRDefault="00CA1B41" w:rsidP="004D7FE9">
      <w:pPr>
        <w:numPr>
          <w:ilvl w:val="0"/>
          <w:numId w:val="1"/>
        </w:numPr>
        <w:spacing w:after="0" w:line="240" w:lineRule="auto"/>
      </w:pPr>
      <w:r w:rsidRPr="00CA1B41">
        <w:t>Street Light Survey completed</w:t>
      </w:r>
    </w:p>
    <w:p w14:paraId="5DD17CFE" w14:textId="77777777" w:rsidR="00CA1B41" w:rsidRPr="00CA1B41" w:rsidRDefault="00CA1B41" w:rsidP="004D7FE9">
      <w:pPr>
        <w:numPr>
          <w:ilvl w:val="0"/>
          <w:numId w:val="1"/>
        </w:numPr>
        <w:spacing w:after="0" w:line="240" w:lineRule="auto"/>
      </w:pPr>
      <w:r w:rsidRPr="00CA1B41">
        <w:t>Update Pavement Condition Assessment (</w:t>
      </w:r>
      <w:r w:rsidRPr="00CA1B41">
        <w:rPr>
          <w:i/>
          <w:iCs/>
        </w:rPr>
        <w:t>In-Progress)</w:t>
      </w:r>
    </w:p>
    <w:p w14:paraId="48B5037D" w14:textId="77777777" w:rsidR="00CA1B41" w:rsidRPr="00CA1B41" w:rsidRDefault="00CA1B41" w:rsidP="004D7FE9">
      <w:pPr>
        <w:numPr>
          <w:ilvl w:val="0"/>
          <w:numId w:val="1"/>
        </w:numPr>
        <w:spacing w:after="0" w:line="240" w:lineRule="auto"/>
      </w:pPr>
      <w:r w:rsidRPr="00CA1B41">
        <w:t>Continue Leaf, Limb and Bulk Waste pickup</w:t>
      </w:r>
    </w:p>
    <w:p w14:paraId="6353A115" w14:textId="77777777" w:rsidR="00CA1B41" w:rsidRPr="00CA1B41" w:rsidRDefault="00CA1B41" w:rsidP="004D7FE9">
      <w:pPr>
        <w:numPr>
          <w:ilvl w:val="0"/>
          <w:numId w:val="1"/>
        </w:numPr>
        <w:spacing w:after="0" w:line="240" w:lineRule="auto"/>
      </w:pPr>
      <w:r w:rsidRPr="00CA1B41">
        <w:t xml:space="preserve">Storm drain maintenance – continuous </w:t>
      </w:r>
    </w:p>
    <w:p w14:paraId="1A579832" w14:textId="77777777" w:rsidR="00CA1B41" w:rsidRPr="00CA1B41" w:rsidRDefault="00CA1B41" w:rsidP="004D7FE9">
      <w:pPr>
        <w:numPr>
          <w:ilvl w:val="0"/>
          <w:numId w:val="1"/>
        </w:numPr>
        <w:spacing w:after="0" w:line="240" w:lineRule="auto"/>
      </w:pPr>
      <w:r w:rsidRPr="00CA1B41">
        <w:t xml:space="preserve">Manage green waste site </w:t>
      </w:r>
    </w:p>
    <w:p w14:paraId="2D76696B" w14:textId="77777777" w:rsidR="00CA1B41" w:rsidRPr="00CA1B41" w:rsidRDefault="00CA1B41" w:rsidP="004D7FE9">
      <w:pPr>
        <w:numPr>
          <w:ilvl w:val="0"/>
          <w:numId w:val="1"/>
        </w:numPr>
        <w:spacing w:after="0" w:line="240" w:lineRule="auto"/>
      </w:pPr>
      <w:r w:rsidRPr="00CA1B41">
        <w:t>Be prepared to:</w:t>
      </w:r>
    </w:p>
    <w:p w14:paraId="32B6EAA4" w14:textId="77777777" w:rsidR="00CA1B41" w:rsidRPr="00CA1B41" w:rsidRDefault="00CA1B41" w:rsidP="004D7FE9">
      <w:pPr>
        <w:numPr>
          <w:ilvl w:val="1"/>
          <w:numId w:val="1"/>
        </w:numPr>
        <w:spacing w:after="0" w:line="240" w:lineRule="auto"/>
      </w:pPr>
      <w:r w:rsidRPr="00CA1B41">
        <w:t>Respond to Water &amp; Sewer calls</w:t>
      </w:r>
    </w:p>
    <w:p w14:paraId="2E5454F8" w14:textId="77777777" w:rsidR="00CA1B41" w:rsidRPr="00CA1B41" w:rsidRDefault="00CA1B41" w:rsidP="004D7FE9">
      <w:pPr>
        <w:numPr>
          <w:ilvl w:val="1"/>
          <w:numId w:val="1"/>
        </w:numPr>
        <w:spacing w:after="0" w:line="240" w:lineRule="auto"/>
      </w:pPr>
      <w:r w:rsidRPr="00CA1B41">
        <w:t>Respond to weather events (Plow, grit, etc.)</w:t>
      </w:r>
    </w:p>
    <w:p w14:paraId="744C7B31" w14:textId="77777777" w:rsidR="00CA1B41" w:rsidRPr="00CA1B41" w:rsidRDefault="00CA1B41" w:rsidP="004D7FE9">
      <w:pPr>
        <w:numPr>
          <w:ilvl w:val="1"/>
          <w:numId w:val="1"/>
        </w:numPr>
        <w:spacing w:after="0" w:line="240" w:lineRule="auto"/>
      </w:pPr>
      <w:r w:rsidRPr="00CA1B41">
        <w:t>Respond to street hazards (down trees, power lines, etc.)</w:t>
      </w:r>
    </w:p>
    <w:p w14:paraId="351F037C" w14:textId="77777777" w:rsidR="00CA1B41" w:rsidRPr="00CA1B41" w:rsidRDefault="00CA1B41" w:rsidP="005B6711">
      <w:pPr>
        <w:numPr>
          <w:ilvl w:val="1"/>
          <w:numId w:val="1"/>
        </w:numPr>
        <w:spacing w:after="120" w:line="240" w:lineRule="auto"/>
      </w:pPr>
      <w:r w:rsidRPr="00CA1B41">
        <w:t>Respond to Security events as needed.</w:t>
      </w:r>
    </w:p>
    <w:p w14:paraId="270CFD32" w14:textId="385A2BB9" w:rsidR="003B4CA0" w:rsidRDefault="003B4CA0" w:rsidP="004D7FE9">
      <w:pPr>
        <w:spacing w:after="0" w:line="240" w:lineRule="auto"/>
      </w:pPr>
    </w:p>
    <w:p w14:paraId="764C39C3" w14:textId="65FDCCBE" w:rsidR="003B4CA0" w:rsidRDefault="005E5D28" w:rsidP="00756E1C">
      <w:pPr>
        <w:spacing w:after="120" w:line="240" w:lineRule="auto"/>
      </w:pPr>
      <w:r>
        <w:t xml:space="preserve">A sinkhole developed on private property </w:t>
      </w:r>
      <w:r w:rsidR="00F05EE9">
        <w:t xml:space="preserve">and repair work has been completed on dirt that </w:t>
      </w:r>
      <w:r w:rsidR="002E3D2F">
        <w:t>came onto Lake Junaluska property.</w:t>
      </w:r>
    </w:p>
    <w:p w14:paraId="136AB095" w14:textId="7066628D" w:rsidR="002E3D2F" w:rsidRDefault="00695DC2" w:rsidP="00756E1C">
      <w:pPr>
        <w:spacing w:after="120" w:line="240" w:lineRule="auto"/>
      </w:pPr>
      <w:r>
        <w:t>NCDOT is continuing studies on bridge interchange slated to begin next year.</w:t>
      </w:r>
    </w:p>
    <w:p w14:paraId="22DFA8FF" w14:textId="6C3ABE0B" w:rsidR="0032261A" w:rsidRDefault="00C277BF" w:rsidP="00756E1C">
      <w:pPr>
        <w:spacing w:after="120" w:line="240" w:lineRule="auto"/>
      </w:pPr>
      <w:r>
        <w:t>2021 is the year in which the Lake Junaluska</w:t>
      </w:r>
      <w:r w:rsidR="00E316C8">
        <w:t xml:space="preserve"> Rules and Regulations will be reviewed and updated.  This will be done </w:t>
      </w:r>
      <w:r w:rsidR="00104C1E">
        <w:t>by the Board of Trustees in collaboration with LJAPOO and the Community Council.</w:t>
      </w:r>
      <w:r w:rsidR="0032261A">
        <w:t xml:space="preserve">  </w:t>
      </w:r>
    </w:p>
    <w:p w14:paraId="387B41F1" w14:textId="74CA14DC" w:rsidR="0032261A" w:rsidRDefault="00191C15" w:rsidP="00756E1C">
      <w:pPr>
        <w:spacing w:after="120" w:line="240" w:lineRule="auto"/>
      </w:pPr>
      <w:r>
        <w:t xml:space="preserve">Service charges will be sent in </w:t>
      </w:r>
      <w:r w:rsidR="00C236E8">
        <w:t>December</w:t>
      </w:r>
      <w:r>
        <w:t xml:space="preserve"> 2021</w:t>
      </w:r>
      <w:r w:rsidR="004620E5">
        <w:t>,</w:t>
      </w:r>
      <w:r>
        <w:t xml:space="preserve"> and due January</w:t>
      </w:r>
      <w:r w:rsidR="004620E5">
        <w:t xml:space="preserve"> 2022.  Rates will be based on latest tax assessments.</w:t>
      </w:r>
    </w:p>
    <w:p w14:paraId="242252B8" w14:textId="6ABBA723" w:rsidR="004620E5" w:rsidRDefault="00E92CC7" w:rsidP="00756E1C">
      <w:pPr>
        <w:spacing w:after="120" w:line="240" w:lineRule="auto"/>
      </w:pPr>
      <w:r>
        <w:t>Assembly Public Works has a new website</w:t>
      </w:r>
      <w:r w:rsidR="00422A5C">
        <w:t xml:space="preserve"> at </w:t>
      </w:r>
      <w:r w:rsidR="00536BE1">
        <w:t>www.</w:t>
      </w:r>
      <w:r w:rsidR="00422A5C">
        <w:t>lakejunaluskacommunity.org.</w:t>
      </w:r>
    </w:p>
    <w:p w14:paraId="05049325" w14:textId="3AC273A8" w:rsidR="00422A5C" w:rsidRDefault="00362EB2" w:rsidP="00756E1C">
      <w:pPr>
        <w:spacing w:after="120" w:line="240" w:lineRule="auto"/>
      </w:pPr>
      <w:r>
        <w:t xml:space="preserve">Ken Howle turned the meeting over to Rebecca Mathis, </w:t>
      </w:r>
      <w:r w:rsidR="001B0CCE">
        <w:t xml:space="preserve">Director of Development.  </w:t>
      </w:r>
      <w:r w:rsidR="00CB58BD">
        <w:t xml:space="preserve">Charitable giving and the number of donors is up from last year.  </w:t>
      </w:r>
      <w:r w:rsidR="00B64B5C">
        <w:t xml:space="preserve">The donor celebration could not be held in person, so </w:t>
      </w:r>
      <w:r w:rsidR="000F1E51">
        <w:t>a celebration video was made.  You can view it at lakejunaluska.com/donorcelebration.</w:t>
      </w:r>
      <w:r w:rsidR="00565A45">
        <w:t xml:space="preserve">  June 25</w:t>
      </w:r>
      <w:r w:rsidR="00A87DB6" w:rsidRPr="00A87DB6">
        <w:rPr>
          <w:vertAlign w:val="superscript"/>
        </w:rPr>
        <w:t>th</w:t>
      </w:r>
      <w:r w:rsidR="00A87DB6">
        <w:t xml:space="preserve"> is the 108</w:t>
      </w:r>
      <w:r w:rsidR="00A87DB6" w:rsidRPr="00A87DB6">
        <w:rPr>
          <w:vertAlign w:val="superscript"/>
        </w:rPr>
        <w:t>th</w:t>
      </w:r>
      <w:r w:rsidR="00A87DB6">
        <w:t xml:space="preserve"> birthday of Lake Junaluska.  Associates Weekend </w:t>
      </w:r>
      <w:r w:rsidR="001566E2">
        <w:t>is July 30 to August 1.  There will be lots of outdoor activities</w:t>
      </w:r>
      <w:r w:rsidR="002F646C">
        <w:t>.  Friends of the Lake K5 is scheduled for Labor Day Weekend.</w:t>
      </w:r>
    </w:p>
    <w:p w14:paraId="4D5ACF56" w14:textId="70CA0CB6" w:rsidR="00173718" w:rsidRDefault="00456FC0" w:rsidP="00756E1C">
      <w:pPr>
        <w:spacing w:after="120" w:line="240" w:lineRule="auto"/>
      </w:pPr>
      <w:r>
        <w:t>Ron Clauser said th</w:t>
      </w:r>
      <w:r w:rsidR="00112EA3">
        <w:t xml:space="preserve">ere will </w:t>
      </w:r>
      <w:r>
        <w:t xml:space="preserve">be Senior Games this year.  </w:t>
      </w:r>
      <w:r w:rsidR="00A2760D">
        <w:t xml:space="preserve">The areas of competition include Silver Arts </w:t>
      </w:r>
      <w:r w:rsidR="009368D7">
        <w:t xml:space="preserve">and athletic events.  Registration </w:t>
      </w:r>
      <w:r w:rsidR="00F6549B">
        <w:t xml:space="preserve">is April 5 – 26.  More information is available </w:t>
      </w:r>
      <w:r w:rsidR="00173718">
        <w:t>at Haywood Senior Games or contact Ron Clauser.</w:t>
      </w:r>
    </w:p>
    <w:p w14:paraId="12569775" w14:textId="616AE19C" w:rsidR="00173718" w:rsidRDefault="00173718" w:rsidP="00756E1C">
      <w:pPr>
        <w:spacing w:after="120" w:line="240" w:lineRule="auto"/>
      </w:pPr>
      <w:r>
        <w:t>The May 5 General Meeting will be in the Harre</w:t>
      </w:r>
      <w:r w:rsidR="00360C29">
        <w:t>ll Center Auditorium.</w:t>
      </w:r>
      <w:r w:rsidR="00676446">
        <w:t xml:space="preserve">  Masks and social distancing will be practiced.</w:t>
      </w:r>
    </w:p>
    <w:p w14:paraId="149D715E" w14:textId="13802A55" w:rsidR="00676446" w:rsidRDefault="00676446" w:rsidP="00756E1C">
      <w:pPr>
        <w:spacing w:after="120" w:line="240" w:lineRule="auto"/>
      </w:pPr>
      <w:r>
        <w:t>The meeting was adjo</w:t>
      </w:r>
      <w:r w:rsidR="001C1AB6">
        <w:t>u</w:t>
      </w:r>
      <w:r>
        <w:t>rned.</w:t>
      </w:r>
    </w:p>
    <w:p w14:paraId="27EBD35E" w14:textId="36E4C2FD" w:rsidR="00676446" w:rsidRDefault="00676446" w:rsidP="00CA5861">
      <w:pPr>
        <w:spacing w:after="0" w:line="240" w:lineRule="auto"/>
      </w:pPr>
      <w:r>
        <w:t>Respectfully Submitted,</w:t>
      </w:r>
    </w:p>
    <w:p w14:paraId="01194206" w14:textId="1F19FBD2" w:rsidR="001C1AB6" w:rsidRDefault="001C1AB6" w:rsidP="00CA5861">
      <w:pPr>
        <w:spacing w:after="0" w:line="240" w:lineRule="auto"/>
      </w:pPr>
      <w:r>
        <w:t>Evelyn Correll</w:t>
      </w:r>
    </w:p>
    <w:p w14:paraId="3AAADE98" w14:textId="7282F933" w:rsidR="00DF51F7" w:rsidRDefault="001C1AB6" w:rsidP="00B6699D">
      <w:pPr>
        <w:spacing w:after="0" w:line="240" w:lineRule="auto"/>
      </w:pPr>
      <w:r>
        <w:t>Recording Secretar</w:t>
      </w:r>
      <w:r w:rsidR="00B6699D">
        <w:t>y</w:t>
      </w:r>
    </w:p>
    <w:sectPr w:rsidR="00DF5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15D5A"/>
    <w:multiLevelType w:val="hybridMultilevel"/>
    <w:tmpl w:val="303E0A90"/>
    <w:lvl w:ilvl="0" w:tplc="8E886A2E">
      <w:start w:val="1"/>
      <w:numFmt w:val="bullet"/>
      <w:lvlText w:val="•"/>
      <w:lvlJc w:val="left"/>
      <w:pPr>
        <w:tabs>
          <w:tab w:val="num" w:pos="720"/>
        </w:tabs>
        <w:ind w:left="720" w:hanging="360"/>
      </w:pPr>
      <w:rPr>
        <w:rFonts w:ascii="Arial" w:hAnsi="Arial" w:hint="default"/>
      </w:rPr>
    </w:lvl>
    <w:lvl w:ilvl="1" w:tplc="D29E92FA">
      <w:numFmt w:val="bullet"/>
      <w:lvlText w:val="–"/>
      <w:lvlJc w:val="left"/>
      <w:pPr>
        <w:tabs>
          <w:tab w:val="num" w:pos="1440"/>
        </w:tabs>
        <w:ind w:left="1440" w:hanging="360"/>
      </w:pPr>
      <w:rPr>
        <w:rFonts w:ascii="Arial" w:hAnsi="Arial" w:hint="default"/>
      </w:rPr>
    </w:lvl>
    <w:lvl w:ilvl="2" w:tplc="059465FC" w:tentative="1">
      <w:start w:val="1"/>
      <w:numFmt w:val="bullet"/>
      <w:lvlText w:val="•"/>
      <w:lvlJc w:val="left"/>
      <w:pPr>
        <w:tabs>
          <w:tab w:val="num" w:pos="2160"/>
        </w:tabs>
        <w:ind w:left="2160" w:hanging="360"/>
      </w:pPr>
      <w:rPr>
        <w:rFonts w:ascii="Arial" w:hAnsi="Arial" w:hint="default"/>
      </w:rPr>
    </w:lvl>
    <w:lvl w:ilvl="3" w:tplc="D5C23478" w:tentative="1">
      <w:start w:val="1"/>
      <w:numFmt w:val="bullet"/>
      <w:lvlText w:val="•"/>
      <w:lvlJc w:val="left"/>
      <w:pPr>
        <w:tabs>
          <w:tab w:val="num" w:pos="2880"/>
        </w:tabs>
        <w:ind w:left="2880" w:hanging="360"/>
      </w:pPr>
      <w:rPr>
        <w:rFonts w:ascii="Arial" w:hAnsi="Arial" w:hint="default"/>
      </w:rPr>
    </w:lvl>
    <w:lvl w:ilvl="4" w:tplc="486A6ECC" w:tentative="1">
      <w:start w:val="1"/>
      <w:numFmt w:val="bullet"/>
      <w:lvlText w:val="•"/>
      <w:lvlJc w:val="left"/>
      <w:pPr>
        <w:tabs>
          <w:tab w:val="num" w:pos="3600"/>
        </w:tabs>
        <w:ind w:left="3600" w:hanging="360"/>
      </w:pPr>
      <w:rPr>
        <w:rFonts w:ascii="Arial" w:hAnsi="Arial" w:hint="default"/>
      </w:rPr>
    </w:lvl>
    <w:lvl w:ilvl="5" w:tplc="2A8CA9EC" w:tentative="1">
      <w:start w:val="1"/>
      <w:numFmt w:val="bullet"/>
      <w:lvlText w:val="•"/>
      <w:lvlJc w:val="left"/>
      <w:pPr>
        <w:tabs>
          <w:tab w:val="num" w:pos="4320"/>
        </w:tabs>
        <w:ind w:left="4320" w:hanging="360"/>
      </w:pPr>
      <w:rPr>
        <w:rFonts w:ascii="Arial" w:hAnsi="Arial" w:hint="default"/>
      </w:rPr>
    </w:lvl>
    <w:lvl w:ilvl="6" w:tplc="32540EF8" w:tentative="1">
      <w:start w:val="1"/>
      <w:numFmt w:val="bullet"/>
      <w:lvlText w:val="•"/>
      <w:lvlJc w:val="left"/>
      <w:pPr>
        <w:tabs>
          <w:tab w:val="num" w:pos="5040"/>
        </w:tabs>
        <w:ind w:left="5040" w:hanging="360"/>
      </w:pPr>
      <w:rPr>
        <w:rFonts w:ascii="Arial" w:hAnsi="Arial" w:hint="default"/>
      </w:rPr>
    </w:lvl>
    <w:lvl w:ilvl="7" w:tplc="C04231DE" w:tentative="1">
      <w:start w:val="1"/>
      <w:numFmt w:val="bullet"/>
      <w:lvlText w:val="•"/>
      <w:lvlJc w:val="left"/>
      <w:pPr>
        <w:tabs>
          <w:tab w:val="num" w:pos="5760"/>
        </w:tabs>
        <w:ind w:left="5760" w:hanging="360"/>
      </w:pPr>
      <w:rPr>
        <w:rFonts w:ascii="Arial" w:hAnsi="Arial" w:hint="default"/>
      </w:rPr>
    </w:lvl>
    <w:lvl w:ilvl="8" w:tplc="6A744F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15DB"/>
    <w:rsid w:val="00025196"/>
    <w:rsid w:val="000274E9"/>
    <w:rsid w:val="00052927"/>
    <w:rsid w:val="0009287C"/>
    <w:rsid w:val="000B3C00"/>
    <w:rsid w:val="000C7CFB"/>
    <w:rsid w:val="000E2DFF"/>
    <w:rsid w:val="000F1E51"/>
    <w:rsid w:val="00104C1E"/>
    <w:rsid w:val="00112EA3"/>
    <w:rsid w:val="00117F2A"/>
    <w:rsid w:val="001566E2"/>
    <w:rsid w:val="00173718"/>
    <w:rsid w:val="00191C15"/>
    <w:rsid w:val="001B0CCE"/>
    <w:rsid w:val="001B6266"/>
    <w:rsid w:val="001C1AB6"/>
    <w:rsid w:val="00284026"/>
    <w:rsid w:val="002A2749"/>
    <w:rsid w:val="002E3D2F"/>
    <w:rsid w:val="002F646C"/>
    <w:rsid w:val="0032261A"/>
    <w:rsid w:val="00360C29"/>
    <w:rsid w:val="00362EB2"/>
    <w:rsid w:val="003845FF"/>
    <w:rsid w:val="0039472C"/>
    <w:rsid w:val="003A3BFD"/>
    <w:rsid w:val="003A7A0F"/>
    <w:rsid w:val="003B4CA0"/>
    <w:rsid w:val="003B692D"/>
    <w:rsid w:val="003F4287"/>
    <w:rsid w:val="004144F6"/>
    <w:rsid w:val="00416822"/>
    <w:rsid w:val="00422A5C"/>
    <w:rsid w:val="00456FC0"/>
    <w:rsid w:val="004620E5"/>
    <w:rsid w:val="004830E5"/>
    <w:rsid w:val="00495CC2"/>
    <w:rsid w:val="004C1C41"/>
    <w:rsid w:val="004D7FE9"/>
    <w:rsid w:val="00536BE1"/>
    <w:rsid w:val="00542DC8"/>
    <w:rsid w:val="00546F80"/>
    <w:rsid w:val="00560926"/>
    <w:rsid w:val="00565A26"/>
    <w:rsid w:val="00565A45"/>
    <w:rsid w:val="00590203"/>
    <w:rsid w:val="00596895"/>
    <w:rsid w:val="005B474D"/>
    <w:rsid w:val="005B6711"/>
    <w:rsid w:val="005C57D4"/>
    <w:rsid w:val="005E5D28"/>
    <w:rsid w:val="005E5E40"/>
    <w:rsid w:val="005F4BB9"/>
    <w:rsid w:val="0060761B"/>
    <w:rsid w:val="00620B7E"/>
    <w:rsid w:val="006715DB"/>
    <w:rsid w:val="00675CAD"/>
    <w:rsid w:val="00676446"/>
    <w:rsid w:val="00695DC2"/>
    <w:rsid w:val="006A3312"/>
    <w:rsid w:val="007121E0"/>
    <w:rsid w:val="00746F38"/>
    <w:rsid w:val="0075554A"/>
    <w:rsid w:val="00756E1C"/>
    <w:rsid w:val="00781DD3"/>
    <w:rsid w:val="007C69DB"/>
    <w:rsid w:val="007D2D57"/>
    <w:rsid w:val="007E0B29"/>
    <w:rsid w:val="00813681"/>
    <w:rsid w:val="00852359"/>
    <w:rsid w:val="008A33E7"/>
    <w:rsid w:val="008B7EBC"/>
    <w:rsid w:val="009368D7"/>
    <w:rsid w:val="00945798"/>
    <w:rsid w:val="0098171B"/>
    <w:rsid w:val="00992D18"/>
    <w:rsid w:val="009A010B"/>
    <w:rsid w:val="009D7855"/>
    <w:rsid w:val="00A02628"/>
    <w:rsid w:val="00A2760D"/>
    <w:rsid w:val="00A3104A"/>
    <w:rsid w:val="00A3676E"/>
    <w:rsid w:val="00A43974"/>
    <w:rsid w:val="00A607B4"/>
    <w:rsid w:val="00A61B31"/>
    <w:rsid w:val="00A87DB6"/>
    <w:rsid w:val="00AA7CC8"/>
    <w:rsid w:val="00B46BF1"/>
    <w:rsid w:val="00B519CD"/>
    <w:rsid w:val="00B521BA"/>
    <w:rsid w:val="00B64B5C"/>
    <w:rsid w:val="00B6699D"/>
    <w:rsid w:val="00BB6072"/>
    <w:rsid w:val="00BD3807"/>
    <w:rsid w:val="00C236E8"/>
    <w:rsid w:val="00C277BF"/>
    <w:rsid w:val="00C4044D"/>
    <w:rsid w:val="00C86205"/>
    <w:rsid w:val="00C97281"/>
    <w:rsid w:val="00CA1B41"/>
    <w:rsid w:val="00CA5861"/>
    <w:rsid w:val="00CB58BD"/>
    <w:rsid w:val="00CC71B8"/>
    <w:rsid w:val="00CF6037"/>
    <w:rsid w:val="00D161B2"/>
    <w:rsid w:val="00D225DB"/>
    <w:rsid w:val="00D26E8C"/>
    <w:rsid w:val="00D67E86"/>
    <w:rsid w:val="00DA6654"/>
    <w:rsid w:val="00DF51F7"/>
    <w:rsid w:val="00E00F36"/>
    <w:rsid w:val="00E316C8"/>
    <w:rsid w:val="00E34CC3"/>
    <w:rsid w:val="00E5660B"/>
    <w:rsid w:val="00E92CC7"/>
    <w:rsid w:val="00EB6E74"/>
    <w:rsid w:val="00EE1217"/>
    <w:rsid w:val="00F05EE9"/>
    <w:rsid w:val="00F341F9"/>
    <w:rsid w:val="00F44CEB"/>
    <w:rsid w:val="00F6549B"/>
    <w:rsid w:val="00FC08A3"/>
    <w:rsid w:val="00FE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D3F6"/>
  <w15:chartTrackingRefBased/>
  <w15:docId w15:val="{89B04497-DF4C-437C-AC12-E6B8BB96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816484">
      <w:bodyDiv w:val="1"/>
      <w:marLeft w:val="0"/>
      <w:marRight w:val="0"/>
      <w:marTop w:val="0"/>
      <w:marBottom w:val="0"/>
      <w:divBdr>
        <w:top w:val="none" w:sz="0" w:space="0" w:color="auto"/>
        <w:left w:val="none" w:sz="0" w:space="0" w:color="auto"/>
        <w:bottom w:val="none" w:sz="0" w:space="0" w:color="auto"/>
        <w:right w:val="none" w:sz="0" w:space="0" w:color="auto"/>
      </w:divBdr>
      <w:divsChild>
        <w:div w:id="511575622">
          <w:marLeft w:val="547"/>
          <w:marRight w:val="0"/>
          <w:marTop w:val="58"/>
          <w:marBottom w:val="0"/>
          <w:divBdr>
            <w:top w:val="none" w:sz="0" w:space="0" w:color="auto"/>
            <w:left w:val="none" w:sz="0" w:space="0" w:color="auto"/>
            <w:bottom w:val="none" w:sz="0" w:space="0" w:color="auto"/>
            <w:right w:val="none" w:sz="0" w:space="0" w:color="auto"/>
          </w:divBdr>
        </w:div>
        <w:div w:id="1391345986">
          <w:marLeft w:val="547"/>
          <w:marRight w:val="0"/>
          <w:marTop w:val="58"/>
          <w:marBottom w:val="0"/>
          <w:divBdr>
            <w:top w:val="none" w:sz="0" w:space="0" w:color="auto"/>
            <w:left w:val="none" w:sz="0" w:space="0" w:color="auto"/>
            <w:bottom w:val="none" w:sz="0" w:space="0" w:color="auto"/>
            <w:right w:val="none" w:sz="0" w:space="0" w:color="auto"/>
          </w:divBdr>
        </w:div>
        <w:div w:id="693649874">
          <w:marLeft w:val="547"/>
          <w:marRight w:val="0"/>
          <w:marTop w:val="58"/>
          <w:marBottom w:val="0"/>
          <w:divBdr>
            <w:top w:val="none" w:sz="0" w:space="0" w:color="auto"/>
            <w:left w:val="none" w:sz="0" w:space="0" w:color="auto"/>
            <w:bottom w:val="none" w:sz="0" w:space="0" w:color="auto"/>
            <w:right w:val="none" w:sz="0" w:space="0" w:color="auto"/>
          </w:divBdr>
        </w:div>
        <w:div w:id="212430372">
          <w:marLeft w:val="547"/>
          <w:marRight w:val="0"/>
          <w:marTop w:val="58"/>
          <w:marBottom w:val="0"/>
          <w:divBdr>
            <w:top w:val="none" w:sz="0" w:space="0" w:color="auto"/>
            <w:left w:val="none" w:sz="0" w:space="0" w:color="auto"/>
            <w:bottom w:val="none" w:sz="0" w:space="0" w:color="auto"/>
            <w:right w:val="none" w:sz="0" w:space="0" w:color="auto"/>
          </w:divBdr>
        </w:div>
        <w:div w:id="244145982">
          <w:marLeft w:val="547"/>
          <w:marRight w:val="0"/>
          <w:marTop w:val="58"/>
          <w:marBottom w:val="0"/>
          <w:divBdr>
            <w:top w:val="none" w:sz="0" w:space="0" w:color="auto"/>
            <w:left w:val="none" w:sz="0" w:space="0" w:color="auto"/>
            <w:bottom w:val="none" w:sz="0" w:space="0" w:color="auto"/>
            <w:right w:val="none" w:sz="0" w:space="0" w:color="auto"/>
          </w:divBdr>
        </w:div>
        <w:div w:id="1288077269">
          <w:marLeft w:val="547"/>
          <w:marRight w:val="0"/>
          <w:marTop w:val="58"/>
          <w:marBottom w:val="0"/>
          <w:divBdr>
            <w:top w:val="none" w:sz="0" w:space="0" w:color="auto"/>
            <w:left w:val="none" w:sz="0" w:space="0" w:color="auto"/>
            <w:bottom w:val="none" w:sz="0" w:space="0" w:color="auto"/>
            <w:right w:val="none" w:sz="0" w:space="0" w:color="auto"/>
          </w:divBdr>
        </w:div>
        <w:div w:id="1093667591">
          <w:marLeft w:val="547"/>
          <w:marRight w:val="0"/>
          <w:marTop w:val="58"/>
          <w:marBottom w:val="0"/>
          <w:divBdr>
            <w:top w:val="none" w:sz="0" w:space="0" w:color="auto"/>
            <w:left w:val="none" w:sz="0" w:space="0" w:color="auto"/>
            <w:bottom w:val="none" w:sz="0" w:space="0" w:color="auto"/>
            <w:right w:val="none" w:sz="0" w:space="0" w:color="auto"/>
          </w:divBdr>
        </w:div>
        <w:div w:id="743918866">
          <w:marLeft w:val="547"/>
          <w:marRight w:val="0"/>
          <w:marTop w:val="58"/>
          <w:marBottom w:val="0"/>
          <w:divBdr>
            <w:top w:val="none" w:sz="0" w:space="0" w:color="auto"/>
            <w:left w:val="none" w:sz="0" w:space="0" w:color="auto"/>
            <w:bottom w:val="none" w:sz="0" w:space="0" w:color="auto"/>
            <w:right w:val="none" w:sz="0" w:space="0" w:color="auto"/>
          </w:divBdr>
        </w:div>
        <w:div w:id="165675166">
          <w:marLeft w:val="547"/>
          <w:marRight w:val="0"/>
          <w:marTop w:val="58"/>
          <w:marBottom w:val="0"/>
          <w:divBdr>
            <w:top w:val="none" w:sz="0" w:space="0" w:color="auto"/>
            <w:left w:val="none" w:sz="0" w:space="0" w:color="auto"/>
            <w:bottom w:val="none" w:sz="0" w:space="0" w:color="auto"/>
            <w:right w:val="none" w:sz="0" w:space="0" w:color="auto"/>
          </w:divBdr>
        </w:div>
        <w:div w:id="383872626">
          <w:marLeft w:val="547"/>
          <w:marRight w:val="0"/>
          <w:marTop w:val="58"/>
          <w:marBottom w:val="0"/>
          <w:divBdr>
            <w:top w:val="none" w:sz="0" w:space="0" w:color="auto"/>
            <w:left w:val="none" w:sz="0" w:space="0" w:color="auto"/>
            <w:bottom w:val="none" w:sz="0" w:space="0" w:color="auto"/>
            <w:right w:val="none" w:sz="0" w:space="0" w:color="auto"/>
          </w:divBdr>
        </w:div>
        <w:div w:id="740642994">
          <w:marLeft w:val="547"/>
          <w:marRight w:val="0"/>
          <w:marTop w:val="58"/>
          <w:marBottom w:val="0"/>
          <w:divBdr>
            <w:top w:val="none" w:sz="0" w:space="0" w:color="auto"/>
            <w:left w:val="none" w:sz="0" w:space="0" w:color="auto"/>
            <w:bottom w:val="none" w:sz="0" w:space="0" w:color="auto"/>
            <w:right w:val="none" w:sz="0" w:space="0" w:color="auto"/>
          </w:divBdr>
        </w:div>
        <w:div w:id="903494746">
          <w:marLeft w:val="547"/>
          <w:marRight w:val="0"/>
          <w:marTop w:val="58"/>
          <w:marBottom w:val="0"/>
          <w:divBdr>
            <w:top w:val="none" w:sz="0" w:space="0" w:color="auto"/>
            <w:left w:val="none" w:sz="0" w:space="0" w:color="auto"/>
            <w:bottom w:val="none" w:sz="0" w:space="0" w:color="auto"/>
            <w:right w:val="none" w:sz="0" w:space="0" w:color="auto"/>
          </w:divBdr>
        </w:div>
        <w:div w:id="1043676178">
          <w:marLeft w:val="547"/>
          <w:marRight w:val="0"/>
          <w:marTop w:val="58"/>
          <w:marBottom w:val="0"/>
          <w:divBdr>
            <w:top w:val="none" w:sz="0" w:space="0" w:color="auto"/>
            <w:left w:val="none" w:sz="0" w:space="0" w:color="auto"/>
            <w:bottom w:val="none" w:sz="0" w:space="0" w:color="auto"/>
            <w:right w:val="none" w:sz="0" w:space="0" w:color="auto"/>
          </w:divBdr>
        </w:div>
        <w:div w:id="1260984076">
          <w:marLeft w:val="547"/>
          <w:marRight w:val="0"/>
          <w:marTop w:val="58"/>
          <w:marBottom w:val="0"/>
          <w:divBdr>
            <w:top w:val="none" w:sz="0" w:space="0" w:color="auto"/>
            <w:left w:val="none" w:sz="0" w:space="0" w:color="auto"/>
            <w:bottom w:val="none" w:sz="0" w:space="0" w:color="auto"/>
            <w:right w:val="none" w:sz="0" w:space="0" w:color="auto"/>
          </w:divBdr>
        </w:div>
        <w:div w:id="1638534431">
          <w:marLeft w:val="547"/>
          <w:marRight w:val="0"/>
          <w:marTop w:val="58"/>
          <w:marBottom w:val="0"/>
          <w:divBdr>
            <w:top w:val="none" w:sz="0" w:space="0" w:color="auto"/>
            <w:left w:val="none" w:sz="0" w:space="0" w:color="auto"/>
            <w:bottom w:val="none" w:sz="0" w:space="0" w:color="auto"/>
            <w:right w:val="none" w:sz="0" w:space="0" w:color="auto"/>
          </w:divBdr>
        </w:div>
        <w:div w:id="576936488">
          <w:marLeft w:val="547"/>
          <w:marRight w:val="0"/>
          <w:marTop w:val="58"/>
          <w:marBottom w:val="0"/>
          <w:divBdr>
            <w:top w:val="none" w:sz="0" w:space="0" w:color="auto"/>
            <w:left w:val="none" w:sz="0" w:space="0" w:color="auto"/>
            <w:bottom w:val="none" w:sz="0" w:space="0" w:color="auto"/>
            <w:right w:val="none" w:sz="0" w:space="0" w:color="auto"/>
          </w:divBdr>
        </w:div>
        <w:div w:id="1570312329">
          <w:marLeft w:val="547"/>
          <w:marRight w:val="0"/>
          <w:marTop w:val="58"/>
          <w:marBottom w:val="0"/>
          <w:divBdr>
            <w:top w:val="none" w:sz="0" w:space="0" w:color="auto"/>
            <w:left w:val="none" w:sz="0" w:space="0" w:color="auto"/>
            <w:bottom w:val="none" w:sz="0" w:space="0" w:color="auto"/>
            <w:right w:val="none" w:sz="0" w:space="0" w:color="auto"/>
          </w:divBdr>
        </w:div>
        <w:div w:id="158079260">
          <w:marLeft w:val="1166"/>
          <w:marRight w:val="0"/>
          <w:marTop w:val="58"/>
          <w:marBottom w:val="0"/>
          <w:divBdr>
            <w:top w:val="none" w:sz="0" w:space="0" w:color="auto"/>
            <w:left w:val="none" w:sz="0" w:space="0" w:color="auto"/>
            <w:bottom w:val="none" w:sz="0" w:space="0" w:color="auto"/>
            <w:right w:val="none" w:sz="0" w:space="0" w:color="auto"/>
          </w:divBdr>
        </w:div>
        <w:div w:id="968435814">
          <w:marLeft w:val="1166"/>
          <w:marRight w:val="0"/>
          <w:marTop w:val="58"/>
          <w:marBottom w:val="0"/>
          <w:divBdr>
            <w:top w:val="none" w:sz="0" w:space="0" w:color="auto"/>
            <w:left w:val="none" w:sz="0" w:space="0" w:color="auto"/>
            <w:bottom w:val="none" w:sz="0" w:space="0" w:color="auto"/>
            <w:right w:val="none" w:sz="0" w:space="0" w:color="auto"/>
          </w:divBdr>
        </w:div>
        <w:div w:id="1176768033">
          <w:marLeft w:val="1166"/>
          <w:marRight w:val="0"/>
          <w:marTop w:val="58"/>
          <w:marBottom w:val="0"/>
          <w:divBdr>
            <w:top w:val="none" w:sz="0" w:space="0" w:color="auto"/>
            <w:left w:val="none" w:sz="0" w:space="0" w:color="auto"/>
            <w:bottom w:val="none" w:sz="0" w:space="0" w:color="auto"/>
            <w:right w:val="none" w:sz="0" w:space="0" w:color="auto"/>
          </w:divBdr>
        </w:div>
        <w:div w:id="954168397">
          <w:marLeft w:val="1166"/>
          <w:marRight w:val="0"/>
          <w:marTop w:val="58"/>
          <w:marBottom w:val="0"/>
          <w:divBdr>
            <w:top w:val="none" w:sz="0" w:space="0" w:color="auto"/>
            <w:left w:val="none" w:sz="0" w:space="0" w:color="auto"/>
            <w:bottom w:val="none" w:sz="0" w:space="0" w:color="auto"/>
            <w:right w:val="none" w:sz="0" w:space="0" w:color="auto"/>
          </w:divBdr>
        </w:div>
      </w:divsChild>
    </w:div>
    <w:div w:id="18672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Evelyn Correll</dc:creator>
  <cp:keywords/>
  <dc:description/>
  <cp:lastModifiedBy>Jim and Evelyn Correll</cp:lastModifiedBy>
  <cp:revision>93</cp:revision>
  <dcterms:created xsi:type="dcterms:W3CDTF">2021-04-08T16:25:00Z</dcterms:created>
  <dcterms:modified xsi:type="dcterms:W3CDTF">2021-04-08T18:29:00Z</dcterms:modified>
</cp:coreProperties>
</file>